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23考研的研友们</w:t>
      </w:r>
    </w:p>
    <w:p>
      <w:pPr>
        <w:pStyle w:val="2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博学易知考研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5-6</w:t>
      </w:r>
      <w:r>
        <w:rPr>
          <w:rFonts w:hint="eastAsia" w:ascii="宋体" w:hAnsi="宋体" w:eastAsia="宋体" w:cs="宋体"/>
          <w:sz w:val="28"/>
          <w:szCs w:val="28"/>
        </w:rPr>
        <w:t>月直播课来了</w:t>
      </w:r>
    </w:p>
    <w:p>
      <w:pPr>
        <w:pStyle w:val="2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为23考研盐粒们持续助力</w:t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72405" cy="2243455"/>
            <wp:effectExtent l="0" t="0" r="4445" b="4445"/>
            <wp:docPr id="8" name="图片 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ascii="宋体" w:hAnsi="宋体" w:eastAsia="宋体" w:cs="宋体"/>
          <w:b/>
          <w:bCs/>
          <w:sz w:val="28"/>
          <w:szCs w:val="28"/>
        </w:rPr>
        <w:t>23考研数学备考规划直播课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：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2814320</wp:posOffset>
                </wp:positionH>
                <wp:positionV relativeFrom="paragraph">
                  <wp:posOffset>670560</wp:posOffset>
                </wp:positionV>
                <wp:extent cx="2277110" cy="2334260"/>
                <wp:effectExtent l="0" t="0" r="8890" b="889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862070" y="5604510"/>
                          <a:ext cx="2277110" cy="2334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宋体" w:hAnsi="宋体" w:eastAsia="宋体" w:cs="宋体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b/>
                                <w:bCs/>
                                <w:sz w:val="24"/>
                                <w:szCs w:val="24"/>
                              </w:rPr>
                              <w:t>博学易知讲师：程金辉</w:t>
                            </w:r>
                          </w:p>
                          <w:p>
                            <w:pPr>
                              <w:ind w:firstLine="480" w:firstLineChars="200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t>参编《高等数学》教材，全国大学生数学建模指导教师，多年考研数学主讲经验；授课思路清晰讲解深入，对考研数学的考点讲解深入透彻，教学的技巧和方法娴熟高效，对学生的易错易混、重难考点，都有针对性的指导和深入的讲解,使同学们高效深入的备考考研数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1.6pt;margin-top:52.8pt;height:183.8pt;width:179.3pt;z-index:251659264;mso-width-relative:page;mso-height-relative:page;" fillcolor="#FFFFFF [3201]" filled="t" stroked="f" coordsize="21600,21600" o:gfxdata="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Md7iKbU&#10;AAAACwEAAA8AAAAAAAAAAQAgAAAAIgAAAGRycy9kb3ducmV2LnhtbFBLAQIUABQAAAAIAIdO4kDU&#10;rCPiXQIAAJwEAAAOAAAAAAAAAAEAIAAAACMBAABkcnMvZTJvRG9jLnhtbFBLBQYAAAAABgAGAFkB&#10;AADy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hAnsi="宋体" w:eastAsia="宋体" w:cs="宋体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宋体" w:hAnsi="宋体" w:eastAsia="宋体" w:cs="宋体"/>
                          <w:b/>
                          <w:bCs/>
                          <w:sz w:val="24"/>
                          <w:szCs w:val="24"/>
                        </w:rPr>
                        <w:t>博学易知讲师：程金辉</w:t>
                      </w:r>
                    </w:p>
                    <w:p>
                      <w:pPr>
                        <w:ind w:firstLine="480" w:firstLineChars="200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t>参编《高等数学》教材，全国大学生数学建模指导教师，多年考研数学主讲经验；授课思路清晰讲解深入，对考研数学的考点讲解深入透彻，教学的技巧和方法娴熟高效，对学生的易错易混、重难考点，都有针对性的指导和深入的讲解,使同学们高效深入的备考考研数学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103120" cy="3738880"/>
            <wp:effectExtent l="0" t="0" r="11430" b="13970"/>
            <wp:docPr id="12" name="图片 12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373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ascii="宋体" w:hAnsi="宋体" w:eastAsia="宋体" w:cs="宋体"/>
          <w:b/>
          <w:bCs/>
          <w:sz w:val="28"/>
          <w:szCs w:val="28"/>
        </w:rPr>
        <w:t>23考研政治备考规划直播课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3128645</wp:posOffset>
                </wp:positionH>
                <wp:positionV relativeFrom="paragraph">
                  <wp:posOffset>107950</wp:posOffset>
                </wp:positionV>
                <wp:extent cx="1943100" cy="3484245"/>
                <wp:effectExtent l="0" t="0" r="0" b="1905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43070" y="2332990"/>
                          <a:ext cx="1943100" cy="3484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b/>
                                <w:bCs/>
                                <w:sz w:val="24"/>
                                <w:szCs w:val="24"/>
                              </w:rPr>
                              <w:t>博学易知讲师：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  <w:t>关宝瑞</w:t>
                            </w:r>
                          </w:p>
                          <w:p>
                            <w:pPr>
                              <w:ind w:firstLine="480" w:firstLineChars="200"/>
                              <w:rPr>
                                <w:rFonts w:ascii="宋体" w:hAnsi="宋体" w:eastAsia="宋体" w:cs="宋体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</w:rPr>
                              <w:t>东北大学法哲学博士，新西兰梅西大学访问学者，多年考研阅卷老师经验，第一作者身份发表学术论文和会议纪要，承担省部级课题4项，某大型电视台法制节目主播。善于运用通俗幽默的语言阐释政治知识，并将枯燥无味的政治理论知识与生活中的现象相结合，提高学习的学习兴趣。多年的录、直播课（网课）经验，深知各层次学生的特点，善于因材施教以及启发性教学，能后很好把握考试脉络特点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6.35pt;margin-top:8.5pt;height:274.35pt;width:153pt;z-index:251660288;mso-width-relative:page;mso-height-relative:page;" fillcolor="#FFFFFF [3201]" filled="t" stroked="f" coordsize="21600,21600" o:gfxdata="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EJSJHdUA&#10;AAAKAQAADwAAAAAAAAABACAAAAAiAAAAZHJzL2Rvd25yZXYueG1sUEsBAhQAFAAAAAgAh07iQL64&#10;qX9bAgAAnAQAAA4AAAAAAAAAAQAgAAAAJAEAAGRycy9lMm9Eb2MueG1sUEsFBgAAAAAGAAYAWQEA&#10;APE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宋体" w:hAnsi="宋体" w:eastAsia="宋体" w:cs="宋体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宋体" w:hAnsi="宋体" w:eastAsia="宋体" w:cs="宋体"/>
                          <w:b/>
                          <w:bCs/>
                          <w:sz w:val="24"/>
                          <w:szCs w:val="24"/>
                        </w:rPr>
                        <w:t>博学易知讲师：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sz w:val="24"/>
                          <w:szCs w:val="24"/>
                          <w:lang w:eastAsia="zh-CN"/>
                        </w:rPr>
                        <w:t>关宝瑞</w:t>
                      </w:r>
                    </w:p>
                    <w:p>
                      <w:pPr>
                        <w:ind w:firstLine="480" w:firstLineChars="200"/>
                        <w:rPr>
                          <w:rFonts w:ascii="宋体" w:hAnsi="宋体" w:eastAsia="宋体" w:cs="宋体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</w:rPr>
                        <w:t>东北大学法哲学博士，新西兰梅西大学访问学者，多年考研阅卷老师经验，第一作者身份发表学术论文和会议纪要，承担省部级课题4项，某大型电视台法制节目主播。善于运用通俗幽默的语言阐释政治知识，并将枯燥无味的政治理论知识与生活中的现象相结合，提高学习的学习兴趣。多年的录、直播课（网课）经验，深知各层次学生的特点，善于因材施教以及启发性教学，能后很好把握考试脉络特点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208530" cy="3926205"/>
            <wp:effectExtent l="0" t="0" r="1270" b="17145"/>
            <wp:docPr id="14" name="图片 14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0853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</w:p>
    <w:p>
      <w:pPr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ascii="宋体" w:hAnsi="宋体" w:eastAsia="宋体" w:cs="宋体"/>
          <w:b/>
          <w:bCs/>
          <w:sz w:val="28"/>
          <w:szCs w:val="28"/>
        </w:rPr>
        <w:t>23考研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英语</w:t>
      </w:r>
      <w:r>
        <w:rPr>
          <w:rFonts w:ascii="宋体" w:hAnsi="宋体" w:eastAsia="宋体" w:cs="宋体"/>
          <w:b/>
          <w:bCs/>
          <w:sz w:val="28"/>
          <w:szCs w:val="28"/>
        </w:rPr>
        <w:t>备考规划直播课</w:t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cs="宋体" w:eastAsiaTheme="minorEastAsia"/>
          <w:sz w:val="24"/>
          <w:szCs w:val="24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3261995</wp:posOffset>
                </wp:positionH>
                <wp:positionV relativeFrom="paragraph">
                  <wp:posOffset>184150</wp:posOffset>
                </wp:positionV>
                <wp:extent cx="2038350" cy="3115310"/>
                <wp:effectExtent l="4445" t="4445" r="14605" b="23495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404995" y="6051550"/>
                          <a:ext cx="2038350" cy="3115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b/>
                                <w:bCs/>
                                <w:sz w:val="24"/>
                                <w:szCs w:val="24"/>
                              </w:rPr>
                              <w:t>博学易知讲师：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  <w:t>孙若桐</w:t>
                            </w:r>
                          </w:p>
                          <w:p>
                            <w:pPr>
                              <w:ind w:firstLine="480" w:firstLineChars="200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</w:rPr>
                              <w:t>悉尼大学教育学研究生，具有多年的考研英语教学经验。以第一作者身份发表学术论文、专著，承担省部级课题3项。善于运用通俗幽默的语言对语法点进行讲解，并将知识点和题目相结合，提高学生的学习兴趣和英语作用能力。具备多年的录、直播课（网课）经验，了解各层次学生的学习方式和特点，善于利用支架型教学并能做到因材施教，可以较好把握考试脉络特点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6.85pt;margin-top:14.5pt;height:245.3pt;width:160.5pt;z-index:251662336;mso-width-relative:page;mso-height-relative:page;" fillcolor="#FFFFFF [3201]" filled="t" stroked="t" coordsize="21600,21600" o:gfxdata="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iwxJ&#10;tdgAAAAKAQAADwAAAAAAAAABACAAAAAiAAAAZHJzL2Rvd25yZXYueG1sUEsBAhQAFAAAAAgAh07i&#10;QMMmAABbAgAAxQQAAA4AAAAAAAAAAQAgAAAAJwEAAGRycy9lMm9Eb2MueG1sUEsFBgAAAAAGAAYA&#10;WQEAAPQFAAAAAA=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宋体" w:hAnsi="宋体" w:eastAsia="宋体" w:cs="宋体"/>
                          <w:b/>
                          <w:bCs/>
                          <w:sz w:val="24"/>
                          <w:szCs w:val="24"/>
                        </w:rPr>
                        <w:t>博学易知讲师：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sz w:val="24"/>
                          <w:szCs w:val="24"/>
                          <w:lang w:eastAsia="zh-CN"/>
                        </w:rPr>
                        <w:t>孙若桐</w:t>
                      </w:r>
                    </w:p>
                    <w:p>
                      <w:pPr>
                        <w:ind w:firstLine="480" w:firstLineChars="200"/>
                        <w:rPr>
                          <w:rFonts w:hint="eastAsia" w:ascii="宋体" w:hAnsi="宋体" w:eastAsia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</w:rPr>
                        <w:t>悉尼大学教育学研究生，具有多年的考研英语教学经验。以第一作者身份发表学术论文、专著，承担省部级课题3项。善于运用通俗幽默的语言对语法点进行讲解，并将知识点和题目相结合，提高学生的学习兴趣和英语作用能力。具备多年的录、直播课（网课）经验，了解各层次学生的学习方式和特点，善于利用支架型教学并能做到因材施教，可以较好把握考试脉络特点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 w:eastAsiaTheme="minorEastAsia"/>
          <w:sz w:val="24"/>
          <w:szCs w:val="24"/>
          <w:lang w:eastAsia="zh-CN"/>
        </w:rPr>
        <w:drawing>
          <wp:inline distT="0" distB="0" distL="114300" distR="114300">
            <wp:extent cx="2160270" cy="3840480"/>
            <wp:effectExtent l="0" t="0" r="11430" b="7620"/>
            <wp:docPr id="15" name="图片 15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1148080</wp:posOffset>
                </wp:positionH>
                <wp:positionV relativeFrom="paragraph">
                  <wp:posOffset>10160</wp:posOffset>
                </wp:positionV>
                <wp:extent cx="2265680" cy="3142615"/>
                <wp:effectExtent l="0" t="0" r="1270" b="635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100195" y="5737860"/>
                          <a:ext cx="2265680" cy="31426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keepNext w:val="0"/>
                              <w:keepLines w:val="0"/>
                              <w:widowControl/>
                              <w:suppressLineNumbers w:val="0"/>
                            </w:pPr>
                            <w:r>
                              <w:rPr>
                                <w:rStyle w:val="5"/>
                              </w:rPr>
                              <w:t>观看直播方式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682115" cy="1682115"/>
                                  <wp:effectExtent l="0" t="0" r="13335" b="13335"/>
                                  <wp:docPr id="16" name="图片 16" descr="图片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16" descr="图片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2115" cy="16821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ind w:firstLine="480" w:firstLineChars="200"/>
                              <w:jc w:val="both"/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t>识别二维码关注“博学易知知行天下”官方微信公众号，点击右下角“直播课堂”菜单，即可聆听系列精彩直播课程！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0.4pt;margin-top:0.8pt;height:247.45pt;width:178.4pt;z-index:251661312;mso-width-relative:page;mso-height-relative:page;" fillcolor="#FFFFFF [3201]" filled="t" stroked="f" coordsize="21600,21600" o:gfxdata="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HeWJoTU&#10;AAAACQEAAA8AAAAAAAAAAQAgAAAAIgAAAGRycy9kb3ducmV2LnhtbFBLAQIUABQAAAAIAIdO4kAH&#10;aO0lXQIAAJwEAAAOAAAAAAAAAAEAIAAAACMBAABkcnMvZTJvRG9jLnhtbFBLBQYAAAAABgAGAFkB&#10;AADy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eepNext w:val="0"/>
                        <w:keepLines w:val="0"/>
                        <w:widowControl/>
                        <w:suppressLineNumbers w:val="0"/>
                      </w:pPr>
                      <w:r>
                        <w:rPr>
                          <w:rStyle w:val="5"/>
                        </w:rPr>
                        <w:t>观看直播方式</w:t>
                      </w:r>
                    </w:p>
                    <w:p>
                      <w:pPr>
                        <w:jc w:val="center"/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eastAsia="zh-CN"/>
                        </w:rPr>
                        <w:drawing>
                          <wp:inline distT="0" distB="0" distL="114300" distR="114300">
                            <wp:extent cx="1682115" cy="1682115"/>
                            <wp:effectExtent l="0" t="0" r="13335" b="13335"/>
                            <wp:docPr id="16" name="图片 16" descr="图片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图片 16" descr="图片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2115" cy="16821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ind w:firstLine="480" w:firstLineChars="200"/>
                        <w:jc w:val="both"/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t>识别二维码关注“博学易知知行天下”官方微信公众号，点击右下角“直播课堂”菜单，即可聆听系列精彩直播课程！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311400" cy="5071745"/>
            <wp:effectExtent l="0" t="0" r="12700" b="14605"/>
            <wp:docPr id="17" name="图片 17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片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507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273300" cy="5053330"/>
            <wp:effectExtent l="0" t="0" r="12700" b="13970"/>
            <wp:docPr id="18" name="图片 18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505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dmMjZkOGEyNzA3ZGY4ZjExYzE2MDNlNmI0MzdmNTYifQ=="/>
  </w:docVars>
  <w:rsids>
    <w:rsidRoot w:val="1EF16FE9"/>
    <w:rsid w:val="1D2F7EE5"/>
    <w:rsid w:val="1EF16FE9"/>
    <w:rsid w:val="369C7B2B"/>
    <w:rsid w:val="6FA14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68</Words>
  <Characters>75</Characters>
  <Lines>0</Lines>
  <Paragraphs>0</Paragraphs>
  <TotalTime>7</TotalTime>
  <ScaleCrop>false</ScaleCrop>
  <LinksUpToDate>false</LinksUpToDate>
  <CharactersWithSpaces>81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2022-04-12T02:35:00Z</dcterms:created>
  <dc:creator>Administrator</dc:creator>
  <cp:lastModifiedBy>Administrator</cp:lastModifiedBy>
  <dcterms:modified xsi:type="dcterms:W3CDTF">2022-05-16T07:13:46Z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476734F12F204176AFF55DE853286B90</vt:lpwstr>
  </property>
</Properties>
</file>